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630" w:rightChars="200" w:firstLine="109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重庆市巴南区第二人民医院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630" w:rightChars="200" w:firstLine="109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医药代表来院预约登记表</w:t>
      </w:r>
    </w:p>
    <w:tbl>
      <w:tblPr>
        <w:tblStyle w:val="20"/>
        <w:tblpPr w:leftFromText="180" w:rightFromText="180" w:vertAnchor="text" w:horzAnchor="page" w:tblpX="1710" w:tblpY="352"/>
        <w:tblOverlap w:val="never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05"/>
        <w:gridCol w:w="2610"/>
        <w:gridCol w:w="165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来访企业名称</w:t>
            </w:r>
          </w:p>
        </w:tc>
        <w:tc>
          <w:tcPr>
            <w:tcW w:w="61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来院事由</w:t>
            </w:r>
          </w:p>
        </w:tc>
        <w:tc>
          <w:tcPr>
            <w:tcW w:w="75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预约时间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时至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①药品类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②设备、耗材、试剂类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③信息设备类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④基建、后勤物资类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⑤其他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预约接待科室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①药学部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②设备科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③信息科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④总务科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⑤采购组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⑥其他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科，计划于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时进行接待。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630" w:rightChars="20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29" w:rightChars="-41" w:firstLine="63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说明：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instrText xml:space="preserve"> HYPERLINK "mailto:1.发送至电子邮箱(hxyygysjdyy@163.com)进行预约登记，截止时间为接待日前" </w:instrTex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Style w:val="24"/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t>1.发送至电子邮箱(</w:t>
      </w:r>
      <w:r>
        <w:rPr>
          <w:rStyle w:val="24"/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hxyy</w:t>
      </w:r>
      <w:r>
        <w:rPr>
          <w:rStyle w:val="24"/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gysjdy</w:t>
      </w:r>
      <w:r>
        <w:rPr>
          <w:rStyle w:val="24"/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y</w:t>
      </w:r>
      <w:r>
        <w:rPr>
          <w:rStyle w:val="24"/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t>@163.com)进行预约登记，截止时间为接待日前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u w:val="none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29" w:rightChars="-41" w:firstLine="1413" w:firstLineChars="449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5个工作日。未进行预约登记，不予接待，特殊紧急情况除外。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396" w:right="630" w:right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接待科室将预约登记表签字后交审计监督科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采购组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>备案。</w:t>
      </w:r>
    </w:p>
    <w:p>
      <w:pPr>
        <w:pStyle w:val="2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            3.接待日：原则上每月第三周周三下午。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417" w:left="1531" w:header="851" w:footer="992" w:gutter="0"/>
      <w:pgNumType w:fmt="numberInDash"/>
      <w:cols w:space="0" w:num="1"/>
      <w:rtlGutter w:val="0"/>
      <w:docGrid w:type="linesAndChars" w:linePitch="40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14985" cy="272415"/>
              <wp:effectExtent l="0" t="0" r="0" b="0"/>
              <wp:wrapNone/>
              <wp:docPr id="5" name="文本框 1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64" o:spid="_x0000_s1026" o:spt="202" type="#_x0000_t202" style="position:absolute;left:0pt;margin-top:0pt;height:21.45pt;width:40.55pt;mso-position-horizontal:right;mso-position-horizontal-relative:margin;z-index:251659264;mso-width-relative:page;mso-height-relative:page;" filled="f" stroked="f" coordsize="21600,21600" o:gfxdata="UEsDBAoAAAAAAIdO4kAAAAAAAAAAAAAAAAAEAAAAZHJzL1BLAwQUAAAACACHTuJARuOD8dQAAAAD&#10;AQAADwAAAGRycy9kb3ducmV2LnhtbE2PzU7DMBCE70h9B2srcaN2KlS1IU6FEJyQEGk4cHTibWI1&#10;XofY/eHtWbjQy0qjGc18W2wvfhAnnKILpCFbKBBIbbCOOg0f9cvdGkRMhqwZAqGGb4ywLWc3hclt&#10;OFOFp13qBJdQzI2GPqUxlzK2PXoTF2FEYm8fJm8Sy6mTdjJnLveDXCq1kt444oXejPjUY3vYHb2G&#10;x0+qnt3XW/Ne7StX1xtFr6uD1rfzTD2ASHhJ/2H4xWd0KJmpCUeyUQwa+JH0d9lbZxmIRsP9cgOy&#10;LOQ1e/kDUEsDBBQAAAAIAIdO4kDZcGsBxwEAAIIDAAAOAAAAZHJzL2Uyb0RvYy54bWytU82O0zAQ&#10;viPxDpbvNEnVLkvUdCVULUJCgLTwAK7jNJb8x4zbpC8Ab8CJC3eeq8/BOGm6sHvZw16c8czkm/m+&#10;Ga9uemvYQQFq7ypezHLOlJO+1m5X8a9fbl9dc4ZRuFoY71TFjwr5zfrli1UXSjX3rTe1AkYgDssu&#10;VLyNMZRZhrJVVuDMB+Uo2HiwItIVdlkNoiN0a7J5nl9lnYc6gJcKkbybMcjPiPAUQN80WqqNl3ur&#10;XBxRQRkRiRK2OiBfD902jZLxU9OgisxUnJjG4aQiZG/Tma1XotyBCK2W5xbEU1p4wMkK7ajoBWoj&#10;omB70I+grJbg0TdxJr3NRiKDIsSiyB9oc9eKoAYuJDWGi+j4fLDy4+EzMF1XfMmZE5YGfvr54/Tr&#10;z+n3d1bkV4ukUBewpMS7QKmxf+t72pvJj+RMxPsGbPoSJUZx0vd40Vf1kUlyLovFm2uqIyk0fz1f&#10;FMuEkt3/HADjO+UtS0bFgcY3qCoOHzCOqVNKquX8rTZmGKFx/zkIM3my1PnYYbJiv+3PdLa+PhKb&#10;jiZfcfy2F6A4M+8dSZvWZDJgMraTsQ+gd+2wR6mhBEujGVic1yjN/t/7kHX/dN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bjg/HUAAAAAwEAAA8AAAAAAAAAAQAgAAAAIgAAAGRycy9kb3ducmV2&#10;LnhtbFBLAQIUABQAAAAIAIdO4kDZcGsBxwEAAII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201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OThhOWI5OWE5MmE2NzM0OGE5MDNkY2U5YjI3OTgifQ=="/>
  </w:docVars>
  <w:rsids>
    <w:rsidRoot w:val="00CE1DEF"/>
    <w:rsid w:val="000211C5"/>
    <w:rsid w:val="000C208C"/>
    <w:rsid w:val="001307EA"/>
    <w:rsid w:val="00161651"/>
    <w:rsid w:val="00261C3D"/>
    <w:rsid w:val="00285569"/>
    <w:rsid w:val="00293CF6"/>
    <w:rsid w:val="002C011B"/>
    <w:rsid w:val="00333BD6"/>
    <w:rsid w:val="003E1864"/>
    <w:rsid w:val="004056B8"/>
    <w:rsid w:val="0041316B"/>
    <w:rsid w:val="00424AF3"/>
    <w:rsid w:val="004F0CA0"/>
    <w:rsid w:val="00501C2F"/>
    <w:rsid w:val="0054049C"/>
    <w:rsid w:val="006664F1"/>
    <w:rsid w:val="006E3682"/>
    <w:rsid w:val="00704336"/>
    <w:rsid w:val="00726208"/>
    <w:rsid w:val="00761113"/>
    <w:rsid w:val="00845997"/>
    <w:rsid w:val="008A36F3"/>
    <w:rsid w:val="008E5B87"/>
    <w:rsid w:val="00907D0E"/>
    <w:rsid w:val="00A1412E"/>
    <w:rsid w:val="00A80C78"/>
    <w:rsid w:val="00B23AC4"/>
    <w:rsid w:val="00B64D4F"/>
    <w:rsid w:val="00BD2D1D"/>
    <w:rsid w:val="00CE1DEF"/>
    <w:rsid w:val="00CF0CBB"/>
    <w:rsid w:val="00D21546"/>
    <w:rsid w:val="00D65385"/>
    <w:rsid w:val="00DD1163"/>
    <w:rsid w:val="00F53310"/>
    <w:rsid w:val="00FF7491"/>
    <w:rsid w:val="010C2216"/>
    <w:rsid w:val="0213129D"/>
    <w:rsid w:val="030D650C"/>
    <w:rsid w:val="077F32B0"/>
    <w:rsid w:val="094A215A"/>
    <w:rsid w:val="096676D2"/>
    <w:rsid w:val="0EC95B9A"/>
    <w:rsid w:val="11D66DAE"/>
    <w:rsid w:val="125B6390"/>
    <w:rsid w:val="12D06CA3"/>
    <w:rsid w:val="17C3368F"/>
    <w:rsid w:val="1A99360F"/>
    <w:rsid w:val="1B923FD3"/>
    <w:rsid w:val="1E044483"/>
    <w:rsid w:val="1EC711C0"/>
    <w:rsid w:val="1F9A21DD"/>
    <w:rsid w:val="235D3736"/>
    <w:rsid w:val="23844E62"/>
    <w:rsid w:val="23BB6229"/>
    <w:rsid w:val="240E2DC2"/>
    <w:rsid w:val="275E3D40"/>
    <w:rsid w:val="283B4790"/>
    <w:rsid w:val="283E5CE1"/>
    <w:rsid w:val="29BA6BDE"/>
    <w:rsid w:val="2BE20DE9"/>
    <w:rsid w:val="2D3344C8"/>
    <w:rsid w:val="2E5A32CB"/>
    <w:rsid w:val="33C84D81"/>
    <w:rsid w:val="38D037D9"/>
    <w:rsid w:val="39B36F54"/>
    <w:rsid w:val="3A4E2C2C"/>
    <w:rsid w:val="3B79248D"/>
    <w:rsid w:val="3B965A8D"/>
    <w:rsid w:val="3C340332"/>
    <w:rsid w:val="3CA65124"/>
    <w:rsid w:val="3D7864EC"/>
    <w:rsid w:val="3E682515"/>
    <w:rsid w:val="40DD43E0"/>
    <w:rsid w:val="42A046B5"/>
    <w:rsid w:val="44C92495"/>
    <w:rsid w:val="44E056DE"/>
    <w:rsid w:val="474312E2"/>
    <w:rsid w:val="48280C73"/>
    <w:rsid w:val="49682273"/>
    <w:rsid w:val="4A0E23AE"/>
    <w:rsid w:val="4D1B69A4"/>
    <w:rsid w:val="4D2E2F05"/>
    <w:rsid w:val="4E816493"/>
    <w:rsid w:val="52245FDF"/>
    <w:rsid w:val="5407615D"/>
    <w:rsid w:val="55683275"/>
    <w:rsid w:val="57E36641"/>
    <w:rsid w:val="583F4C58"/>
    <w:rsid w:val="5D651428"/>
    <w:rsid w:val="5F9352E4"/>
    <w:rsid w:val="60937183"/>
    <w:rsid w:val="61B06469"/>
    <w:rsid w:val="628250A4"/>
    <w:rsid w:val="62925D7E"/>
    <w:rsid w:val="640A08EF"/>
    <w:rsid w:val="6526458D"/>
    <w:rsid w:val="674F55C7"/>
    <w:rsid w:val="682B3B74"/>
    <w:rsid w:val="69161588"/>
    <w:rsid w:val="69302E8E"/>
    <w:rsid w:val="6B35052E"/>
    <w:rsid w:val="6B8D2A47"/>
    <w:rsid w:val="6C142F97"/>
    <w:rsid w:val="6E3E311F"/>
    <w:rsid w:val="6FFB0A9C"/>
    <w:rsid w:val="70CA6CAF"/>
    <w:rsid w:val="717902BC"/>
    <w:rsid w:val="72FE6E9D"/>
    <w:rsid w:val="7560492F"/>
    <w:rsid w:val="794C2311"/>
    <w:rsid w:val="7C552785"/>
    <w:rsid w:val="7D507824"/>
    <w:rsid w:val="7DE236F4"/>
    <w:rsid w:val="7E825A25"/>
    <w:rsid w:val="7F3C546B"/>
    <w:rsid w:val="7F90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2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5"/>
    <w:next w:val="1"/>
    <w:autoRedefine/>
    <w:qFormat/>
    <w:uiPriority w:val="0"/>
    <w:pPr>
      <w:keepNext/>
      <w:keepLines/>
      <w:adjustRightInd w:val="0"/>
      <w:spacing w:before="280" w:after="290" w:line="376" w:lineRule="atLeast"/>
      <w:jc w:val="center"/>
      <w:outlineLvl w:val="3"/>
    </w:pPr>
    <w:rPr>
      <w:rFonts w:ascii="Arial" w:hAnsi="Arial" w:eastAsia="黑体"/>
      <w:sz w:val="28"/>
      <w:szCs w:val="28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99"/>
    <w:pPr>
      <w:ind w:left="1680"/>
    </w:pPr>
  </w:style>
  <w:style w:type="paragraph" w:styleId="8">
    <w:name w:val="index 5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Body Text"/>
    <w:basedOn w:val="1"/>
    <w:next w:val="1"/>
    <w:link w:val="29"/>
    <w:autoRedefine/>
    <w:unhideWhenUsed/>
    <w:qFormat/>
    <w:uiPriority w:val="0"/>
    <w:rPr>
      <w:rFonts w:ascii="Times New Roman" w:hAnsi="Times New Roman"/>
      <w:sz w:val="30"/>
      <w:szCs w:val="24"/>
    </w:rPr>
  </w:style>
  <w:style w:type="paragraph" w:styleId="11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</w:rPr>
  </w:style>
  <w:style w:type="paragraph" w:styleId="12">
    <w:name w:val="Plain Text"/>
    <w:basedOn w:val="1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3">
    <w:name w:val="Balloon Text"/>
    <w:basedOn w:val="1"/>
    <w:link w:val="31"/>
    <w:unhideWhenUsed/>
    <w:uiPriority w:val="99"/>
    <w:rPr>
      <w:sz w:val="18"/>
      <w:szCs w:val="18"/>
    </w:rPr>
  </w:style>
  <w:style w:type="paragraph" w:styleId="14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 w:eastAsia="宋体"/>
      <w:kern w:val="0"/>
      <w:sz w:val="2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18">
    <w:name w:val="Body Text First Indent"/>
    <w:basedOn w:val="10"/>
    <w:qFormat/>
    <w:uiPriority w:val="0"/>
    <w:pPr>
      <w:spacing w:after="160"/>
      <w:ind w:firstLine="420" w:firstLineChars="1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styleId="23">
    <w:name w:val="FollowedHyperlink"/>
    <w:basedOn w:val="21"/>
    <w:unhideWhenUsed/>
    <w:qFormat/>
    <w:uiPriority w:val="99"/>
    <w:rPr>
      <w:color w:val="800080"/>
      <w:u w:val="single"/>
    </w:rPr>
  </w:style>
  <w:style w:type="character" w:styleId="24">
    <w:name w:val="Hyperlink"/>
    <w:basedOn w:val="21"/>
    <w:unhideWhenUsed/>
    <w:qFormat/>
    <w:uiPriority w:val="99"/>
    <w:rPr>
      <w:color w:val="0563C1"/>
      <w:u w:val="single"/>
    </w:rPr>
  </w:style>
  <w:style w:type="character" w:customStyle="1" w:styleId="25">
    <w:name w:val="页脚 Char"/>
    <w:basedOn w:val="21"/>
    <w:link w:val="2"/>
    <w:qFormat/>
    <w:uiPriority w:val="99"/>
    <w:rPr>
      <w:sz w:val="18"/>
      <w:szCs w:val="18"/>
    </w:rPr>
  </w:style>
  <w:style w:type="character" w:customStyle="1" w:styleId="26">
    <w:name w:val="标题 1 Char"/>
    <w:basedOn w:val="2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5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8">
    <w:name w:val="标题 3 Char"/>
    <w:basedOn w:val="21"/>
    <w:link w:val="6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9">
    <w:name w:val="正文文本 Char"/>
    <w:basedOn w:val="21"/>
    <w:link w:val="10"/>
    <w:qFormat/>
    <w:uiPriority w:val="0"/>
    <w:rPr>
      <w:rFonts w:ascii="Times New Roman" w:hAnsi="Times New Roman"/>
      <w:kern w:val="2"/>
      <w:sz w:val="30"/>
      <w:szCs w:val="24"/>
    </w:rPr>
  </w:style>
  <w:style w:type="paragraph" w:customStyle="1" w:styleId="30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character" w:customStyle="1" w:styleId="31">
    <w:name w:val="批注框文本 Char"/>
    <w:basedOn w:val="21"/>
    <w:link w:val="1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页眉 Char"/>
    <w:basedOn w:val="21"/>
    <w:link w:val="14"/>
    <w:qFormat/>
    <w:uiPriority w:val="99"/>
    <w:rPr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页脚 字符"/>
    <w:qFormat/>
    <w:uiPriority w:val="0"/>
    <w:rPr>
      <w:kern w:val="2"/>
      <w:sz w:val="18"/>
      <w:szCs w:val="18"/>
    </w:rPr>
  </w:style>
  <w:style w:type="character" w:customStyle="1" w:styleId="35">
    <w:name w:val="页眉 字符"/>
    <w:qFormat/>
    <w:uiPriority w:val="0"/>
    <w:rPr>
      <w:kern w:val="2"/>
      <w:sz w:val="18"/>
      <w:szCs w:val="18"/>
    </w:rPr>
  </w:style>
  <w:style w:type="paragraph" w:customStyle="1" w:styleId="36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styleId="37">
    <w:name w:val="No Spacing"/>
    <w:link w:val="3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8">
    <w:name w:val="无间隔 Char"/>
    <w:basedOn w:val="21"/>
    <w:link w:val="37"/>
    <w:qFormat/>
    <w:uiPriority w:val="1"/>
    <w:rPr>
      <w:sz w:val="22"/>
      <w:szCs w:val="22"/>
      <w:lang w:val="en-US" w:eastAsia="zh-CN" w:bidi="ar-SA"/>
    </w:rPr>
  </w:style>
  <w:style w:type="paragraph" w:customStyle="1" w:styleId="39">
    <w:name w:val="样式 宋体 四号 左 紧缩量  0.25 磅 行距: 1.5 倍行距"/>
    <w:basedOn w:val="1"/>
    <w:qFormat/>
    <w:uiPriority w:val="0"/>
    <w:pPr>
      <w:spacing w:line="360" w:lineRule="auto"/>
      <w:jc w:val="left"/>
    </w:pPr>
    <w:rPr>
      <w:rFonts w:ascii="宋体" w:hAnsi="宋体" w:cs="宋体"/>
      <w:spacing w:val="-5"/>
      <w:kern w:val="0"/>
      <w:sz w:val="24"/>
      <w:szCs w:val="20"/>
    </w:rPr>
  </w:style>
  <w:style w:type="character" w:customStyle="1" w:styleId="40">
    <w:name w:val="font01"/>
    <w:basedOn w:val="2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深圳市南山区蛇口人民医院</Company>
  <Pages>42</Pages>
  <Words>2595</Words>
  <Characters>14797</Characters>
  <Lines>123</Lines>
  <Paragraphs>34</Paragraphs>
  <TotalTime>18</TotalTime>
  <ScaleCrop>false</ScaleCrop>
  <LinksUpToDate>false</LinksUpToDate>
  <CharactersWithSpaces>17358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2024-03-14T02:29:00Z</dcterms:created>
  <dc:creator>信息科</dc:creator>
  <cp:lastModifiedBy>张英健</cp:lastModifiedBy>
  <cp:lastPrinted>2024-04-08T01:47:00Z</cp:lastPrinted>
  <dcterms:modified xsi:type="dcterms:W3CDTF">2024-04-16T01:18:37Z</dcterms:modified>
  <dc:subject>深圳市南山区蛇口人民医院</dc:subject>
  <dc:title>互联网医院申报材料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CECE6335737A45A49A36363C08388F30</vt:lpwstr>
  </property>
</Properties>
</file>