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744B">
      <w:pPr>
        <w:rPr>
          <w:sz w:val="30"/>
          <w:szCs w:val="30"/>
        </w:rPr>
      </w:pPr>
    </w:p>
    <w:p w14:paraId="3DA2D47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XXX公司血透耗材报价表</w:t>
      </w:r>
    </w:p>
    <w:p w14:paraId="0976A7FC">
      <w:pPr>
        <w:jc w:val="center"/>
        <w:rPr>
          <w:b/>
          <w:sz w:val="44"/>
          <w:szCs w:val="44"/>
        </w:rPr>
      </w:pPr>
    </w:p>
    <w:tbl>
      <w:tblPr>
        <w:tblStyle w:val="3"/>
        <w:tblW w:w="9968" w:type="dxa"/>
        <w:tblInd w:w="-108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07"/>
        <w:gridCol w:w="1117"/>
        <w:gridCol w:w="1106"/>
        <w:gridCol w:w="1100"/>
        <w:gridCol w:w="1210"/>
        <w:gridCol w:w="1300"/>
        <w:gridCol w:w="1434"/>
      </w:tblGrid>
      <w:tr w14:paraId="4C49C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 w14:paraId="334A6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1307" w:type="dxa"/>
            <w:vAlign w:val="center"/>
          </w:tcPr>
          <w:p w14:paraId="19AE01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1117" w:type="dxa"/>
            <w:vAlign w:val="center"/>
          </w:tcPr>
          <w:p w14:paraId="1505C6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106" w:type="dxa"/>
            <w:vAlign w:val="center"/>
          </w:tcPr>
          <w:p w14:paraId="470ECC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挂网编码</w:t>
            </w:r>
          </w:p>
        </w:tc>
        <w:tc>
          <w:tcPr>
            <w:tcW w:w="1100" w:type="dxa"/>
            <w:vAlign w:val="center"/>
          </w:tcPr>
          <w:p w14:paraId="43162A20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医保编码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27位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10" w:type="dxa"/>
            <w:vAlign w:val="center"/>
          </w:tcPr>
          <w:p w14:paraId="4BE736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价格</w:t>
            </w:r>
          </w:p>
        </w:tc>
        <w:tc>
          <w:tcPr>
            <w:tcW w:w="1300" w:type="dxa"/>
          </w:tcPr>
          <w:p w14:paraId="2C96A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有无授权（提供纸质版）</w:t>
            </w:r>
          </w:p>
        </w:tc>
        <w:tc>
          <w:tcPr>
            <w:tcW w:w="1434" w:type="dxa"/>
          </w:tcPr>
          <w:p w14:paraId="064A8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 w14:paraId="3551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集采</w:t>
            </w:r>
          </w:p>
        </w:tc>
      </w:tr>
      <w:tr w14:paraId="1EFC8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94" w:type="dxa"/>
            <w:vAlign w:val="center"/>
          </w:tcPr>
          <w:p w14:paraId="2B5C7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体外循环管路</w:t>
            </w:r>
          </w:p>
        </w:tc>
        <w:tc>
          <w:tcPr>
            <w:tcW w:w="1307" w:type="dxa"/>
            <w:vAlign w:val="center"/>
          </w:tcPr>
          <w:p w14:paraId="34261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A229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702E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58E7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9ADA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55CC8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14:paraId="08C5FCF0">
            <w:pPr>
              <w:jc w:val="center"/>
              <w:rPr>
                <w:sz w:val="24"/>
                <w:szCs w:val="24"/>
              </w:rPr>
            </w:pPr>
          </w:p>
        </w:tc>
      </w:tr>
      <w:tr w14:paraId="59730E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94" w:type="dxa"/>
            <w:vAlign w:val="center"/>
          </w:tcPr>
          <w:p w14:paraId="08849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透析过滤器</w:t>
            </w:r>
          </w:p>
        </w:tc>
        <w:tc>
          <w:tcPr>
            <w:tcW w:w="1307" w:type="dxa"/>
            <w:vAlign w:val="center"/>
          </w:tcPr>
          <w:p w14:paraId="062C4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E3A0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159A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CC2C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288B9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09489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14:paraId="76549E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D179E0">
      <w:pPr>
        <w:ind w:firstLine="450" w:firstLineChars="150"/>
        <w:rPr>
          <w:sz w:val="30"/>
          <w:szCs w:val="30"/>
        </w:rPr>
      </w:pPr>
    </w:p>
    <w:p w14:paraId="51671D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TlhN2FhYjQwYzc4YWY2ZjgyYWMwYWEyZTU0ZDUifQ=="/>
  </w:docVars>
  <w:rsids>
    <w:rsidRoot w:val="00F546C2"/>
    <w:rsid w:val="00F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2024-07-17T06:00:00Z</dcterms:created>
  <dc:creator>贾思渝</dc:creator>
  <cp:lastModifiedBy>贾思渝</cp:lastModifiedBy>
  <dcterms:modified xsi:type="dcterms:W3CDTF">2024-07-17T06:00:33Z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847BBE73C2134824BD5D3C8244B11071_11</vt:lpwstr>
  </property>
</Properties>
</file>